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383" w:dyaOrig="10466">
          <v:rect xmlns:o="urn:schemas-microsoft-com:office:office" xmlns:v="urn:schemas-microsoft-com:vml" id="rectole0000000000" style="width:369.150000pt;height:523.3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09" w:dyaOrig="12319">
          <v:rect xmlns:o="urn:schemas-microsoft-com:office:office" xmlns:v="urn:schemas-microsoft-com:vml" id="rectole0000000001" style="width:435.450000pt;height:615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8709" w:dyaOrig="12363">
          <v:rect xmlns:o="urn:schemas-microsoft-com:office:office" xmlns:v="urn:schemas-microsoft-com:vml" id="rectole0000000002" style="width:435.450000pt;height:618.1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8709" w:dyaOrig="12363">
          <v:rect xmlns:o="urn:schemas-microsoft-com:office:office" xmlns:v="urn:schemas-microsoft-com:vml" id="rectole0000000003" style="width:435.450000pt;height:618.1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8709" w:dyaOrig="12319">
          <v:rect xmlns:o="urn:schemas-microsoft-com:office:office" xmlns:v="urn:schemas-microsoft-com:vml" id="rectole0000000004" style="width:435.450000pt;height:615.9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8709" w:dyaOrig="12308">
          <v:rect xmlns:o="urn:schemas-microsoft-com:office:office" xmlns:v="urn:schemas-microsoft-com:vml" id="rectole0000000005" style="width:435.450000pt;height:615.4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styles.xml" Id="docRId13" Type="http://schemas.openxmlformats.org/officeDocument/2006/relationships/styles"/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numbering.xml" Id="docRId12" Type="http://schemas.openxmlformats.org/officeDocument/2006/relationships/numbering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/Relationships>
</file>